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50F4" w:rsidRDefault="00E250F4" w:rsidP="00E250F4">
      <w:pPr>
        <w:spacing w:line="480" w:lineRule="auto"/>
        <w:jc w:val="center"/>
        <w:rPr>
          <w:b/>
        </w:rPr>
      </w:pPr>
    </w:p>
    <w:p w:rsidR="00E250F4" w:rsidRDefault="00E250F4" w:rsidP="00E250F4">
      <w:pPr>
        <w:spacing w:line="480" w:lineRule="auto"/>
        <w:jc w:val="center"/>
        <w:rPr>
          <w:b/>
        </w:rPr>
      </w:pPr>
    </w:p>
    <w:p w:rsidR="00E250F4" w:rsidRDefault="00E250F4" w:rsidP="00E250F4">
      <w:pPr>
        <w:spacing w:line="480" w:lineRule="auto"/>
        <w:jc w:val="center"/>
        <w:rPr>
          <w:b/>
        </w:rPr>
      </w:pPr>
    </w:p>
    <w:p w:rsidR="00541F09" w:rsidRPr="00541F09" w:rsidRDefault="00541F09" w:rsidP="00E250F4">
      <w:pPr>
        <w:spacing w:line="480" w:lineRule="auto"/>
        <w:jc w:val="center"/>
        <w:rPr>
          <w:b/>
        </w:rPr>
      </w:pPr>
      <w:r w:rsidRPr="00541F09">
        <w:rPr>
          <w:b/>
        </w:rPr>
        <w:t>Unit 2 – Consequences: Pop Culture and Perspective</w:t>
      </w:r>
    </w:p>
    <w:p w:rsidR="00E250F4" w:rsidRDefault="00E250F4" w:rsidP="00E250F4">
      <w:pPr>
        <w:spacing w:line="480" w:lineRule="auto"/>
        <w:jc w:val="center"/>
      </w:pPr>
    </w:p>
    <w:p w:rsidR="00E250F4" w:rsidRDefault="00E250F4" w:rsidP="00E250F4">
      <w:pPr>
        <w:spacing w:line="480" w:lineRule="auto"/>
        <w:jc w:val="center"/>
      </w:pPr>
    </w:p>
    <w:p w:rsidR="00E250F4" w:rsidRDefault="00E250F4" w:rsidP="00E250F4">
      <w:pPr>
        <w:spacing w:line="480" w:lineRule="auto"/>
        <w:jc w:val="center"/>
      </w:pPr>
    </w:p>
    <w:p w:rsidR="00E250F4" w:rsidRDefault="00E250F4" w:rsidP="00E250F4">
      <w:pPr>
        <w:spacing w:line="480" w:lineRule="auto"/>
        <w:jc w:val="center"/>
      </w:pPr>
    </w:p>
    <w:p w:rsidR="00E250F4" w:rsidRDefault="00E250F4" w:rsidP="00E250F4">
      <w:pPr>
        <w:spacing w:line="480" w:lineRule="auto"/>
        <w:jc w:val="center"/>
      </w:pPr>
    </w:p>
    <w:p w:rsidR="00541F09" w:rsidRPr="00541F09" w:rsidRDefault="00541F09" w:rsidP="00E250F4">
      <w:pPr>
        <w:spacing w:line="480" w:lineRule="auto"/>
        <w:jc w:val="center"/>
      </w:pPr>
      <w:r w:rsidRPr="00541F09">
        <w:t>Student’s Name</w:t>
      </w:r>
    </w:p>
    <w:p w:rsidR="00541F09" w:rsidRPr="00541F09" w:rsidRDefault="00541F09" w:rsidP="00E250F4">
      <w:pPr>
        <w:spacing w:line="480" w:lineRule="auto"/>
        <w:jc w:val="center"/>
      </w:pPr>
      <w:r w:rsidRPr="00541F09">
        <w:t>Institution of Affiliation</w:t>
      </w:r>
    </w:p>
    <w:p w:rsidR="00541F09" w:rsidRPr="00541F09" w:rsidRDefault="00541F09" w:rsidP="00E250F4">
      <w:pPr>
        <w:spacing w:line="480" w:lineRule="auto"/>
        <w:jc w:val="center"/>
      </w:pPr>
      <w:r w:rsidRPr="00541F09">
        <w:t>Course Code and Course Name</w:t>
      </w:r>
    </w:p>
    <w:p w:rsidR="00541F09" w:rsidRPr="00541F09" w:rsidRDefault="00541F09" w:rsidP="00E250F4">
      <w:pPr>
        <w:spacing w:line="480" w:lineRule="auto"/>
        <w:jc w:val="center"/>
      </w:pPr>
      <w:r w:rsidRPr="00541F09">
        <w:t>Professor</w:t>
      </w:r>
    </w:p>
    <w:p w:rsidR="00541F09" w:rsidRPr="00541F09" w:rsidRDefault="00541F09" w:rsidP="00E250F4">
      <w:pPr>
        <w:spacing w:line="480" w:lineRule="auto"/>
        <w:jc w:val="center"/>
      </w:pPr>
      <w:r w:rsidRPr="00541F09">
        <w:t>Date</w:t>
      </w:r>
    </w:p>
    <w:p w:rsidR="00E250F4" w:rsidRDefault="00E250F4">
      <w:r>
        <w:br w:type="page"/>
      </w:r>
    </w:p>
    <w:p w:rsidR="00541F09" w:rsidRPr="00D66E47" w:rsidRDefault="00D66E47" w:rsidP="00E250F4">
      <w:pPr>
        <w:spacing w:line="480" w:lineRule="auto"/>
        <w:jc w:val="center"/>
        <w:rPr>
          <w:b/>
        </w:rPr>
      </w:pPr>
      <w:r>
        <w:rPr>
          <w:b/>
        </w:rPr>
        <w:lastRenderedPageBreak/>
        <w:t xml:space="preserve">Pop Culture and </w:t>
      </w:r>
      <w:r w:rsidR="00541F09" w:rsidRPr="00D66E47">
        <w:rPr>
          <w:b/>
        </w:rPr>
        <w:t>Perspective</w:t>
      </w:r>
    </w:p>
    <w:p w:rsidR="004A38AF" w:rsidRPr="00541F09" w:rsidRDefault="00DD47EA" w:rsidP="00E250F4">
      <w:pPr>
        <w:spacing w:line="480" w:lineRule="auto"/>
        <w:ind w:firstLine="720"/>
      </w:pPr>
      <w:r w:rsidRPr="00541F09">
        <w:t>Pop culture refers to the modern popular culture th</w:t>
      </w:r>
      <w:r w:rsidR="00252C1F">
        <w:t xml:space="preserve">at is heavily emphasized by </w:t>
      </w:r>
      <w:r w:rsidRPr="00541F09">
        <w:t>mass media</w:t>
      </w:r>
      <w:r w:rsidR="000A5A20" w:rsidRPr="00541F09">
        <w:t>. It is</w:t>
      </w:r>
      <w:r w:rsidRPr="00541F09">
        <w:t xml:space="preserve"> aimed at a particular subgroup of the population</w:t>
      </w:r>
      <w:r w:rsidR="00252C1F">
        <w:t>,</w:t>
      </w:r>
      <w:r w:rsidRPr="00541F09">
        <w:t xml:space="preserve"> and for most of these work</w:t>
      </w:r>
      <w:r w:rsidR="000A5A20" w:rsidRPr="00541F09">
        <w:t>s</w:t>
      </w:r>
      <w:r w:rsidRPr="00541F09">
        <w:t xml:space="preserve"> of art, they target you</w:t>
      </w:r>
      <w:r w:rsidR="00252C1F">
        <w:t>ng people. The piece of artistic</w:t>
      </w:r>
      <w:r w:rsidRPr="00541F09">
        <w:t xml:space="preserve"> work that is being made familiar among the members of the target faction of the population ranges the ideals of fashion and </w:t>
      </w:r>
      <w:r w:rsidR="00F93175" w:rsidRPr="00541F09">
        <w:t>entertainment</w:t>
      </w:r>
      <w:r w:rsidRPr="00541F09">
        <w:t>, to the carefully orchestrated iconography of pop culture that proves to be the perfect medium for profit</w:t>
      </w:r>
      <w:r w:rsidR="00F649AE" w:rsidRPr="00541F09">
        <w:t>such as technology (West, 2013</w:t>
      </w:r>
      <w:r w:rsidR="00F93175" w:rsidRPr="00541F09">
        <w:t>)</w:t>
      </w:r>
      <w:r w:rsidRPr="00541F09">
        <w:t xml:space="preserve">. These set of practices, beliefs, and objects that are prevalent </w:t>
      </w:r>
      <w:r w:rsidR="00F93175" w:rsidRPr="00541F09">
        <w:t>in the society have assumed a very critical positio</w:t>
      </w:r>
      <w:r w:rsidR="00F649AE" w:rsidRPr="00541F09">
        <w:t>n in helping to shape the socie</w:t>
      </w:r>
      <w:r w:rsidR="00F93175" w:rsidRPr="00541F09">
        <w:t>tal views on most of the things that are happening an</w:t>
      </w:r>
      <w:r w:rsidR="00252C1F">
        <w:t>d</w:t>
      </w:r>
      <w:r w:rsidR="00F93175" w:rsidRPr="00541F09">
        <w:t xml:space="preserve"> especially in the modern-day world. This</w:t>
      </w:r>
      <w:r w:rsidR="00252C1F">
        <w:t xml:space="preserve"> effect implies</w:t>
      </w:r>
      <w:r w:rsidR="00F93175" w:rsidRPr="00541F09">
        <w:t xml:space="preserve"> that pop culture, also referred to as mass culture, permeates the everyday lives of people in a society</w:t>
      </w:r>
      <w:r w:rsidR="00252C1F">
        <w:t>, and has come to</w:t>
      </w:r>
      <w:r w:rsidR="00F93175" w:rsidRPr="00541F09">
        <w:t xml:space="preserve"> shape </w:t>
      </w:r>
      <w:r w:rsidR="00252C1F">
        <w:t xml:space="preserve">significantly </w:t>
      </w:r>
      <w:r w:rsidR="00F93175" w:rsidRPr="00541F09">
        <w:t>the way people view their world and what is happening i</w:t>
      </w:r>
      <w:r w:rsidR="00252C1F">
        <w:t>n and around them and primarily</w:t>
      </w:r>
      <w:r w:rsidR="00F93175" w:rsidRPr="00541F09">
        <w:t xml:space="preserve"> through the influences that these objects have on </w:t>
      </w:r>
      <w:r w:rsidR="003B7EF7" w:rsidRPr="00541F09">
        <w:t>individual’s</w:t>
      </w:r>
      <w:r w:rsidR="00F93175" w:rsidRPr="00541F09">
        <w:t xml:space="preserve"> at</w:t>
      </w:r>
      <w:r w:rsidR="00252C1F">
        <w:t>titudes toward specific</w:t>
      </w:r>
      <w:r w:rsidR="00F649AE" w:rsidRPr="00541F09">
        <w:t xml:space="preserve"> topics (McGaha, 2015</w:t>
      </w:r>
      <w:r w:rsidR="00F93175" w:rsidRPr="00541F09">
        <w:t>). Despite</w:t>
      </w:r>
      <w:r w:rsidR="00252C1F">
        <w:t xml:space="preserve"> there being a central notion of what pop-</w:t>
      </w:r>
      <w:r w:rsidR="00F93175" w:rsidRPr="00541F09">
        <w:t xml:space="preserve">culture entails, </w:t>
      </w:r>
      <w:r w:rsidR="003B7EF7" w:rsidRPr="00541F09">
        <w:t>different</w:t>
      </w:r>
      <w:r w:rsidR="00F93175" w:rsidRPr="00541F09">
        <w:t xml:space="preserve"> people across different </w:t>
      </w:r>
      <w:r w:rsidR="00252C1F">
        <w:t>contexts tend to offer their</w:t>
      </w:r>
      <w:r w:rsidR="00F93175" w:rsidRPr="00541F09">
        <w:t xml:space="preserve"> interpretation of what pop culture entails given their current circumstances at the time. Despite the wide adoption of pop culture around the world, there are </w:t>
      </w:r>
      <w:r w:rsidR="00252C1F">
        <w:t xml:space="preserve">many </w:t>
      </w:r>
      <w:r w:rsidR="00F93175" w:rsidRPr="00541F09">
        <w:t>controversies that arise from the context of these piece</w:t>
      </w:r>
      <w:r w:rsidR="00752EE7" w:rsidRPr="00541F09">
        <w:t>s</w:t>
      </w:r>
      <w:r w:rsidR="00F93175" w:rsidRPr="00541F09">
        <w:t xml:space="preserve"> of art. </w:t>
      </w:r>
      <w:r w:rsidR="00252C1F">
        <w:t>These disputes can result</w:t>
      </w:r>
      <w:r w:rsidR="00752EE7" w:rsidRPr="00541F09">
        <w:t xml:space="preserve"> from the internal factors that depict the artist as being controversial to the context in which the piece of art was </w:t>
      </w:r>
      <w:r w:rsidR="00252C1F">
        <w:t>placed, making it moot</w:t>
      </w:r>
      <w:r w:rsidR="00752EE7" w:rsidRPr="00541F09">
        <w:t>. But of most importance to this research is the work of art that depict</w:t>
      </w:r>
      <w:r w:rsidR="00252C1F">
        <w:t>s</w:t>
      </w:r>
      <w:r w:rsidR="00752EE7" w:rsidRPr="00541F09">
        <w:t xml:space="preserve"> and attends to address the cultural controversies that do exist</w:t>
      </w:r>
      <w:r w:rsidR="00252C1F">
        <w:t xml:space="preserve"> in the world today. This paper</w:t>
      </w:r>
      <w:r w:rsidR="00752EE7" w:rsidRPr="00541F09">
        <w:t xml:space="preserve"> will</w:t>
      </w:r>
      <w:r w:rsidR="00252C1F">
        <w:t>,</w:t>
      </w:r>
      <w:r w:rsidR="00752EE7" w:rsidRPr="00541F09">
        <w:t xml:space="preserve"> therefore, attempt to find answers to the commonly asked question of how art and culture deal with the consequences of their controversies by using the music video “Like a Prayer”</w:t>
      </w:r>
      <w:r w:rsidR="00B40DF1" w:rsidRPr="00541F09">
        <w:t xml:space="preserve"> by Madonna,</w:t>
      </w:r>
      <w:r w:rsidR="00752EE7" w:rsidRPr="00541F09">
        <w:t xml:space="preserve"> directed by </w:t>
      </w:r>
      <w:r w:rsidR="00B40DF1" w:rsidRPr="00541F09">
        <w:t>Mary Lambert</w:t>
      </w:r>
      <w:r w:rsidR="00752EE7" w:rsidRPr="00541F09">
        <w:t xml:space="preserve"> as a case study.</w:t>
      </w:r>
    </w:p>
    <w:p w:rsidR="00D81033" w:rsidRPr="0023062B" w:rsidRDefault="00D81033" w:rsidP="00E250F4">
      <w:pPr>
        <w:spacing w:line="480" w:lineRule="auto"/>
        <w:ind w:firstLine="720"/>
        <w:rPr>
          <w:b/>
        </w:rPr>
      </w:pPr>
      <w:r w:rsidRPr="0023062B">
        <w:rPr>
          <w:b/>
        </w:rPr>
        <w:lastRenderedPageBreak/>
        <w:t>Content Analysis and Comprehension</w:t>
      </w:r>
    </w:p>
    <w:p w:rsidR="00B16B30" w:rsidRPr="00541F09" w:rsidRDefault="00752EE7" w:rsidP="00E250F4">
      <w:pPr>
        <w:spacing w:line="480" w:lineRule="auto"/>
        <w:ind w:firstLine="720"/>
      </w:pPr>
      <w:r w:rsidRPr="00541F09">
        <w:t>“</w:t>
      </w:r>
      <w:r w:rsidRPr="00541F09">
        <w:rPr>
          <w:i/>
        </w:rPr>
        <w:t>Like a Prayer</w:t>
      </w:r>
      <w:r w:rsidRPr="00541F09">
        <w:t xml:space="preserve">” is a song that was recorded by American singer </w:t>
      </w:r>
      <w:r w:rsidRPr="00541F09">
        <w:rPr>
          <w:i/>
        </w:rPr>
        <w:t>Madonna</w:t>
      </w:r>
      <w:r w:rsidR="00B16B30" w:rsidRPr="00541F09">
        <w:t xml:space="preserve"> in September 1988</w:t>
      </w:r>
      <w:r w:rsidRPr="00541F09">
        <w:t xml:space="preserve"> as part of her fourth studio album that had the same name as the video. </w:t>
      </w:r>
      <w:r w:rsidR="00B40DF1" w:rsidRPr="00541F09">
        <w:t xml:space="preserve">The song was designed originally to help </w:t>
      </w:r>
      <w:r w:rsidR="00B40DF1" w:rsidRPr="00541F09">
        <w:rPr>
          <w:i/>
        </w:rPr>
        <w:t>Madonna</w:t>
      </w:r>
      <w:r w:rsidR="00B40DF1" w:rsidRPr="00541F09">
        <w:t xml:space="preserve"> to reach out to her adult audience</w:t>
      </w:r>
      <w:r w:rsidR="00252C1F">
        <w:t>, and this explains why the central</w:t>
      </w:r>
      <w:r w:rsidR="00B40DF1" w:rsidRPr="00541F09">
        <w:t xml:space="preserve"> theme of the song speaks about a passionate young girl who is in love with God, and through this love, He becomes the only male figure in her life.</w:t>
      </w:r>
      <w:r w:rsidR="00D66E47">
        <w:t xml:space="preserve"> </w:t>
      </w:r>
      <w:r w:rsidR="00B40DF1" w:rsidRPr="00541F09">
        <w:t xml:space="preserve">As much as the song heralds an artistic and personal approach to songwriting by Madonna, the </w:t>
      </w:r>
      <w:r w:rsidR="000079DD" w:rsidRPr="00541F09">
        <w:t xml:space="preserve">song and the </w:t>
      </w:r>
      <w:r w:rsidR="00B40DF1" w:rsidRPr="00541F09">
        <w:t>music video that was produced for this track is high</w:t>
      </w:r>
      <w:r w:rsidR="000079DD" w:rsidRPr="00541F09">
        <w:t>l</w:t>
      </w:r>
      <w:r w:rsidR="00B40DF1" w:rsidRPr="00541F09">
        <w:t>y controversial.</w:t>
      </w:r>
      <w:r w:rsidR="00252C1F">
        <w:t xml:space="preserve"> It is a pop-</w:t>
      </w:r>
      <w:r w:rsidR="000079DD" w:rsidRPr="00541F09">
        <w:t xml:space="preserve">rock song that incorporates gospel music and uses a language that contains liturgical words with dual meanings of sexual innuendo and religion. </w:t>
      </w:r>
    </w:p>
    <w:p w:rsidR="00B16B30" w:rsidRPr="00541F09" w:rsidRDefault="000079DD" w:rsidP="00E250F4">
      <w:pPr>
        <w:spacing w:line="480" w:lineRule="auto"/>
        <w:ind w:firstLine="720"/>
      </w:pPr>
      <w:r w:rsidRPr="00541F09">
        <w:t>The music video depicts a young girl who falls in</w:t>
      </w:r>
      <w:r w:rsidR="00252C1F">
        <w:t xml:space="preserve"> love ith</w:t>
      </w:r>
      <w:r w:rsidRPr="00541F09">
        <w:t xml:space="preserve"> God and features background vocals from a choir and also a rock guitar. The young girl, Madonna, witnesses a young white woman being killed by a group of white men who are made aware of her presence and witness to the crime. As the police arrive </w:t>
      </w:r>
      <w:r w:rsidR="00EF394B">
        <w:t>a</w:t>
      </w:r>
      <w:r w:rsidRPr="00541F09">
        <w:t>t the scene of the murder, they find a young black man leaning over the lifeless body of this young white woman</w:t>
      </w:r>
      <w:r w:rsidR="00EF394B">
        <w:t>,</w:t>
      </w:r>
      <w:r w:rsidRPr="00541F09">
        <w:t xml:space="preserve"> and he is arrested for allegedly committing the crime. In fear of her</w:t>
      </w:r>
      <w:r w:rsidR="00EF394B">
        <w:t xml:space="preserve"> life, Madonna takes solace in c</w:t>
      </w:r>
      <w:r w:rsidRPr="00541F09">
        <w:t>hurch, a</w:t>
      </w:r>
      <w:r w:rsidR="00D66E47">
        <w:t xml:space="preserve"> </w:t>
      </w:r>
      <w:r w:rsidR="00EF394B">
        <w:t>c</w:t>
      </w:r>
      <w:r w:rsidRPr="00541F09">
        <w:t xml:space="preserve">atholic church for that matter, with the video production </w:t>
      </w:r>
      <w:r w:rsidR="00D81033" w:rsidRPr="00541F09">
        <w:t>focusing</w:t>
      </w:r>
      <w:r w:rsidRPr="00541F09">
        <w:t xml:space="preserve"> on the chur</w:t>
      </w:r>
      <w:r w:rsidR="00D81033" w:rsidRPr="00541F09">
        <w:t>c</w:t>
      </w:r>
      <w:r w:rsidRPr="00541F09">
        <w:t>h symbols that are portrayed in the church. While in the chur</w:t>
      </w:r>
      <w:r w:rsidR="00D81033" w:rsidRPr="00541F09">
        <w:t>c</w:t>
      </w:r>
      <w:r w:rsidRPr="00541F09">
        <w:t>h, Madonna dreams of kissing a black saint</w:t>
      </w:r>
      <w:r w:rsidR="00D4029F" w:rsidRPr="00541F09">
        <w:t xml:space="preserve"> (American-American Jesus)</w:t>
      </w:r>
      <w:r w:rsidR="00EF394B">
        <w:t>,</w:t>
      </w:r>
      <w:r w:rsidR="00D4029F" w:rsidRPr="00541F09">
        <w:t xml:space="preserve"> and later on</w:t>
      </w:r>
      <w:r w:rsidR="00EF394B">
        <w:t>,</w:t>
      </w:r>
      <w:r w:rsidR="00D4029F" w:rsidRPr="00541F09">
        <w:t xml:space="preserve"> she is</w:t>
      </w:r>
      <w:r w:rsidRPr="00541F09">
        <w:t xml:space="preserve"> filmed on a field of burning Ku Klux K</w:t>
      </w:r>
      <w:r w:rsidR="00D81033" w:rsidRPr="00541F09">
        <w:t>l</w:t>
      </w:r>
      <w:r w:rsidRPr="00541F09">
        <w:t>an’s crosses. She</w:t>
      </w:r>
      <w:r w:rsidR="00EF394B">
        <w:t>,</w:t>
      </w:r>
      <w:r w:rsidRPr="00541F09">
        <w:t xml:space="preserve"> later on</w:t>
      </w:r>
      <w:r w:rsidR="00EF394B">
        <w:t>,</w:t>
      </w:r>
      <w:r w:rsidRPr="00541F09">
        <w:t xml:space="preserve"> finds courage that pushes her to go and give her testimony of what transpired during the m</w:t>
      </w:r>
      <w:r w:rsidR="00EF394B">
        <w:t>urder of the young white girl. This testimony</w:t>
      </w:r>
      <w:r w:rsidRPr="00541F09">
        <w:t xml:space="preserve"> helps to set the black man, who had been incarcerated for allegedly committing the crime, free.  </w:t>
      </w:r>
      <w:r w:rsidR="00B16B30" w:rsidRPr="00541F09">
        <w:t xml:space="preserve">It is not astonishing that the cover of the album also bore a controversial image of God with female features and not properly covered. The image of God on </w:t>
      </w:r>
      <w:r w:rsidR="00EF394B">
        <w:lastRenderedPageBreak/>
        <w:t xml:space="preserve">this cover is </w:t>
      </w:r>
      <w:r w:rsidR="00B16B30" w:rsidRPr="00541F09">
        <w:t>corrupted</w:t>
      </w:r>
      <w:r w:rsidR="00EF394B">
        <w:t xml:space="preserve">, with it being </w:t>
      </w:r>
      <w:r w:rsidR="00B16B30" w:rsidRPr="00541F09">
        <w:t>different from that depicted by the Catholic Church</w:t>
      </w:r>
      <w:r w:rsidR="00F649AE" w:rsidRPr="00541F09">
        <w:t xml:space="preserve"> (Madonna, 2009)</w:t>
      </w:r>
      <w:r w:rsidR="00B16B30" w:rsidRPr="00541F09">
        <w:t xml:space="preserve">. </w:t>
      </w:r>
    </w:p>
    <w:p w:rsidR="00B16B30" w:rsidRPr="00541F09" w:rsidRDefault="000079DD" w:rsidP="00E250F4">
      <w:pPr>
        <w:spacing w:line="480" w:lineRule="auto"/>
        <w:ind w:firstLine="720"/>
      </w:pPr>
      <w:r w:rsidRPr="00541F09">
        <w:t>Despite the song being a commercial</w:t>
      </w:r>
      <w:r w:rsidR="001E08F0" w:rsidRPr="00541F09">
        <w:t xml:space="preserve"> success, its video received a lot of criticism. </w:t>
      </w:r>
      <w:r w:rsidR="00EF394B">
        <w:t xml:space="preserve">The </w:t>
      </w:r>
      <w:r w:rsidR="00DE2DD8" w:rsidRPr="00541F09">
        <w:t xml:space="preserve">Catholic Church </w:t>
      </w:r>
      <w:r w:rsidR="00EF394B">
        <w:t xml:space="preserve">condemned the video through Vatican’s reactions </w:t>
      </w:r>
      <w:r w:rsidR="00DE2DD8" w:rsidRPr="00541F09">
        <w:t>t</w:t>
      </w:r>
      <w:r w:rsidR="00EF394B">
        <w:t>o</w:t>
      </w:r>
      <w:r w:rsidR="00DE2DD8" w:rsidRPr="00541F09">
        <w:t xml:space="preserve"> the message and abomination that this </w:t>
      </w:r>
      <w:r w:rsidR="00D4029F" w:rsidRPr="00541F09">
        <w:t>video carried to the world. In response to this video, families and other religious groups protested to this video ever bein</w:t>
      </w:r>
      <w:r w:rsidR="008F143B" w:rsidRPr="00541F09">
        <w:t xml:space="preserve">g broadcasted again. This protest was actualized through a boycott in which the public refrained from using the soft drinks made by Pepsi for </w:t>
      </w:r>
      <w:r w:rsidR="00EF394B">
        <w:t xml:space="preserve">the </w:t>
      </w:r>
      <w:r w:rsidR="008F143B" w:rsidRPr="00541F09">
        <w:t>virtue of the manufacturer using the song in their commercial. In response to t</w:t>
      </w:r>
      <w:r w:rsidR="00EF394B">
        <w:t>his boycott, the company cancel</w:t>
      </w:r>
      <w:r w:rsidR="008F143B" w:rsidRPr="00541F09">
        <w:t>ed their sponsorship contract with Madonna but allowed her to retain the fee agreed upon from the contract. I</w:t>
      </w:r>
      <w:r w:rsidR="00D4029F" w:rsidRPr="00541F09">
        <w:t xml:space="preserve">n line with the kind of criticism that </w:t>
      </w:r>
      <w:r w:rsidR="008F143B" w:rsidRPr="00541F09">
        <w:t>the video had generated</w:t>
      </w:r>
      <w:r w:rsidR="00D4029F" w:rsidRPr="00541F09">
        <w:t xml:space="preserve">, it was </w:t>
      </w:r>
      <w:r w:rsidR="008F143B" w:rsidRPr="00541F09">
        <w:t>banned f</w:t>
      </w:r>
      <w:r w:rsidR="00D4029F" w:rsidRPr="00541F09">
        <w:t xml:space="preserve">rom YouTube and in some other countries. </w:t>
      </w:r>
    </w:p>
    <w:p w:rsidR="00B16B30" w:rsidRPr="0023062B" w:rsidRDefault="00D4029F" w:rsidP="00D66E47">
      <w:pPr>
        <w:spacing w:line="480" w:lineRule="auto"/>
        <w:jc w:val="center"/>
        <w:rPr>
          <w:b/>
        </w:rPr>
      </w:pPr>
      <w:r w:rsidRPr="0023062B">
        <w:rPr>
          <w:b/>
        </w:rPr>
        <w:t>Rhetorical</w:t>
      </w:r>
      <w:r w:rsidR="00B16B30" w:rsidRPr="0023062B">
        <w:rPr>
          <w:b/>
        </w:rPr>
        <w:t xml:space="preserve"> Analysis</w:t>
      </w:r>
    </w:p>
    <w:p w:rsidR="00A348EB" w:rsidRPr="00541F09" w:rsidRDefault="00A348EB" w:rsidP="00E250F4">
      <w:pPr>
        <w:spacing w:line="480" w:lineRule="auto"/>
        <w:ind w:firstLine="720"/>
      </w:pPr>
      <w:r w:rsidRPr="00541F09">
        <w:t>This music video, from my perspective, goes against the very teaching s of the Catholic Church. It is more of a mockery of what the Catholic Church is all about. It corrupts the innocent and pure love of a Christian to God by way of the production</w:t>
      </w:r>
      <w:r w:rsidR="00EF394B">
        <w:t>,</w:t>
      </w:r>
      <w:r w:rsidRPr="00541F09">
        <w:t xml:space="preserve"> and the artist sexualizing this kind of bond that exists between God and his Children (Christians). </w:t>
      </w:r>
      <w:r w:rsidR="00275FE4" w:rsidRPr="00541F09">
        <w:t>The imagery that is used in this music video is a corruption to the image of God and</w:t>
      </w:r>
      <w:r w:rsidR="00EF394B">
        <w:t xml:space="preserve"> that of its saints. Besides</w:t>
      </w:r>
      <w:r w:rsidR="00275FE4" w:rsidRPr="00541F09">
        <w:t>, the lyrics of the song strongly suggest that the challenges that individuals face in life are a personal battle and that the thought of God and His help in times of need is more of a dream than a reality. Also, the video depicts</w:t>
      </w:r>
      <w:r w:rsidRPr="00541F09">
        <w:t xml:space="preserve"> burning crosses</w:t>
      </w:r>
      <w:r w:rsidR="00EF394B">
        <w:t>,</w:t>
      </w:r>
      <w:r w:rsidRPr="00541F09">
        <w:t xml:space="preserve"> which, coupled to the </w:t>
      </w:r>
      <w:r w:rsidR="00275FE4" w:rsidRPr="00541F09">
        <w:t>many controversies featured in this song</w:t>
      </w:r>
      <w:r w:rsidRPr="00541F09">
        <w:t xml:space="preserve">, is something that can easily be viewed as an abomination in the face of the teachings of the Roman Catholic Church. </w:t>
      </w:r>
      <w:r w:rsidR="00275FE4" w:rsidRPr="00541F09">
        <w:t xml:space="preserve">Despite the shortfalls </w:t>
      </w:r>
      <w:r w:rsidRPr="00541F09">
        <w:t xml:space="preserve">that the video portrays, it successfully identifies the </w:t>
      </w:r>
      <w:r w:rsidRPr="00541F09">
        <w:lastRenderedPageBreak/>
        <w:t>Church as a place where lost souls can go and receive solace</w:t>
      </w:r>
      <w:r w:rsidR="00275FE4" w:rsidRPr="00541F09">
        <w:t>,</w:t>
      </w:r>
      <w:r w:rsidRPr="00541F09">
        <w:t xml:space="preserve"> and the </w:t>
      </w:r>
      <w:r w:rsidR="00275FE4" w:rsidRPr="00541F09">
        <w:t>source of inspir</w:t>
      </w:r>
      <w:r w:rsidR="00EF394B">
        <w:t xml:space="preserve">ation that drives Christians </w:t>
      </w:r>
      <w:r w:rsidRPr="00541F09">
        <w:t xml:space="preserve">always </w:t>
      </w:r>
      <w:r w:rsidR="00EF394B">
        <w:t xml:space="preserve">to </w:t>
      </w:r>
      <w:r w:rsidRPr="00541F09">
        <w:t>do what is right despite the consequences of this action.</w:t>
      </w:r>
      <w:r w:rsidR="00275FE4" w:rsidRPr="00541F09">
        <w:t xml:space="preserve"> Mine is a perception that is similarly held by the Catholic Church, being unfamiliar with this context and not a member of the target audience. </w:t>
      </w:r>
    </w:p>
    <w:p w:rsidR="00B35763" w:rsidRPr="00541F09" w:rsidRDefault="00275FE4" w:rsidP="00E250F4">
      <w:pPr>
        <w:spacing w:line="480" w:lineRule="auto"/>
        <w:ind w:firstLine="720"/>
      </w:pPr>
      <w:r w:rsidRPr="00541F09">
        <w:t xml:space="preserve">From the artist’s perception, this song was an art: a piece of perfection that depicts her abilities as a songwriter. </w:t>
      </w:r>
      <w:r w:rsidR="00EF394B">
        <w:t>She imagined</w:t>
      </w:r>
      <w:r w:rsidRPr="00541F09">
        <w:t xml:space="preserve"> that the song would speak solely to the adult audience for whom she had written and recorded this</w:t>
      </w:r>
      <w:r w:rsidR="00EF394B">
        <w:t xml:space="preserve"> song</w:t>
      </w:r>
      <w:r w:rsidRPr="00541F09">
        <w:t xml:space="preserve">. </w:t>
      </w:r>
    </w:p>
    <w:p w:rsidR="00B35763" w:rsidRPr="00541F09" w:rsidRDefault="00B35763" w:rsidP="00E250F4">
      <w:pPr>
        <w:spacing w:line="480" w:lineRule="auto"/>
        <w:ind w:firstLine="720"/>
      </w:pPr>
      <w:r w:rsidRPr="00541F09">
        <w:t>From the perspective of a super fan, this is vie</w:t>
      </w:r>
      <w:r w:rsidR="00EF394B">
        <w:t>wed as one of Madonna’s most magnificent</w:t>
      </w:r>
      <w:r w:rsidRPr="00541F09">
        <w:t xml:space="preserve"> creation</w:t>
      </w:r>
      <w:r w:rsidR="00EF394B">
        <w:t>s</w:t>
      </w:r>
      <w:r w:rsidRPr="00541F09">
        <w:t xml:space="preserve"> that helped in positioning her as a formidable songwriter. She is viewed from this perspective a</w:t>
      </w:r>
      <w:r w:rsidR="00EF394B">
        <w:t>s a</w:t>
      </w:r>
      <w:r w:rsidRPr="00541F09">
        <w:t xml:space="preserve"> fully rounded pop star through the re-invention of her sound that was actualized in the recording of this song. The song helped to depict Madonna to her supper fans as possessing the ability to inspire strong, conflicting emotions all in the course of a single song</w:t>
      </w:r>
      <w:r w:rsidR="00EF394B">
        <w:t>,</w:t>
      </w:r>
      <w:r w:rsidRPr="00541F09">
        <w:t xml:space="preserve"> and this alone helped in building her image as an idol for many.  </w:t>
      </w:r>
    </w:p>
    <w:p w:rsidR="00B35763" w:rsidRPr="00541F09" w:rsidRDefault="00B35763" w:rsidP="00E250F4">
      <w:pPr>
        <w:spacing w:line="480" w:lineRule="auto"/>
        <w:ind w:firstLine="720"/>
      </w:pPr>
      <w:r w:rsidRPr="00541F09">
        <w:t>However, from the perspective of the target audience, the song was viewed as an abomination and especially among the Christian adults. They pro</w:t>
      </w:r>
      <w:r w:rsidR="00EF394B">
        <w:t>tested against the use of the so</w:t>
      </w:r>
      <w:r w:rsidRPr="00541F09">
        <w:t xml:space="preserve">ng in a bid </w:t>
      </w:r>
      <w:r w:rsidR="003B7EF7">
        <w:t>t</w:t>
      </w:r>
      <w:r w:rsidR="003B7EF7" w:rsidRPr="00541F09">
        <w:t>o</w:t>
      </w:r>
      <w:r w:rsidRPr="00541F09">
        <w:t xml:space="preserve"> protect their children form the amount of corruption of the teachings of the church that the song demonstrated. They loathed the idea of corrupting God’s pure love for Christians with the ideation of sexual relations between man and God or his Saints. In light of this harsh and revolting reaction from the target audience, the song, therefore, failed to achieve the goals for which the art</w:t>
      </w:r>
      <w:r w:rsidR="00EF394B">
        <w:t>ist had postulated that song wou</w:t>
      </w:r>
      <w:r w:rsidRPr="00541F09">
        <w:t>l</w:t>
      </w:r>
      <w:r w:rsidR="00EF394B">
        <w:t>d</w:t>
      </w:r>
      <w:r w:rsidRPr="00541F09">
        <w:t xml:space="preserve"> help her achieve</w:t>
      </w:r>
      <w:r w:rsidR="00A827D7" w:rsidRPr="00541F09">
        <w:t xml:space="preserve">. </w:t>
      </w:r>
    </w:p>
    <w:p w:rsidR="00D4029F" w:rsidRPr="0023062B" w:rsidRDefault="00D4029F" w:rsidP="00D66E47">
      <w:pPr>
        <w:spacing w:line="480" w:lineRule="auto"/>
        <w:jc w:val="center"/>
        <w:rPr>
          <w:b/>
        </w:rPr>
      </w:pPr>
      <w:r w:rsidRPr="0023062B">
        <w:rPr>
          <w:b/>
        </w:rPr>
        <w:t>Discourse and Context Analysis</w:t>
      </w:r>
    </w:p>
    <w:p w:rsidR="008E5616" w:rsidRPr="00541F09" w:rsidRDefault="00A827D7" w:rsidP="00E250F4">
      <w:pPr>
        <w:spacing w:line="480" w:lineRule="auto"/>
        <w:ind w:firstLine="720"/>
      </w:pPr>
      <w:r w:rsidRPr="00541F09">
        <w:lastRenderedPageBreak/>
        <w:t>The main idea that comes out of the criticism of this song includes the controversy that the song depicts in relation to the teachings of the Ca</w:t>
      </w:r>
      <w:r w:rsidR="00DD3BC3">
        <w:t>tholic Church. This is one primary</w:t>
      </w:r>
      <w:r w:rsidRPr="00541F09">
        <w:t xml:space="preserve"> source of criticism for the video and especially the imagery that it uses in de</w:t>
      </w:r>
      <w:r w:rsidR="00DD3BC3">
        <w:t xml:space="preserve">scribing </w:t>
      </w:r>
      <w:r w:rsidRPr="00541F09">
        <w:t>and corrupting the image of God and that of the church. The evidence that the Church uses to conde</w:t>
      </w:r>
      <w:r w:rsidR="00DD3BC3">
        <w:t>mn this song and its video draws</w:t>
      </w:r>
      <w:r w:rsidRPr="00541F09">
        <w:t xml:space="preserve"> from the imagery that is used in the video. The Church condemns the use of the female image of God that was used on the cover of the album and especially because it lacks common decency in depicting the Lord God as being naked and a sexual being. This they consider as an insult to God and an abomination. Secondly, it is the use of an African-American image of God which violates the teachings of the church that prohibits against the attachment of race to God as He is seen as a God of all nations and al people, His perfect image being in the different manner in which He created everyone. Lastly, the church’s stance on the kind of relationship that exists between God and Christians is that of purity and innocence</w:t>
      </w:r>
      <w:r w:rsidR="00DD3BC3">
        <w:t>,</w:t>
      </w:r>
      <w:r w:rsidRPr="00541F09">
        <w:t xml:space="preserve"> but th</w:t>
      </w:r>
      <w:r w:rsidR="00DD3BC3">
        <w:t>at depicted by the video represents a robust</w:t>
      </w:r>
      <w:r w:rsidRPr="00541F09">
        <w:t xml:space="preserve"> sexual relationship that has been condemned and considered an abomination in the church. </w:t>
      </w:r>
    </w:p>
    <w:p w:rsidR="00752EE7" w:rsidRPr="00541F09" w:rsidRDefault="00A827D7" w:rsidP="00E250F4">
      <w:pPr>
        <w:spacing w:line="480" w:lineRule="auto"/>
        <w:ind w:firstLine="720"/>
      </w:pPr>
      <w:r w:rsidRPr="00541F09">
        <w:t xml:space="preserve">Despite this strong religious criticism of the video, the song has received </w:t>
      </w:r>
      <w:r w:rsidR="008E5616" w:rsidRPr="00541F09">
        <w:t>many positive responses and especially from many of the individuals who idolize the song and the image of Mad</w:t>
      </w:r>
      <w:r w:rsidR="00DD3BC3">
        <w:t xml:space="preserve">onna. The song is considered </w:t>
      </w:r>
      <w:r w:rsidR="008E5616" w:rsidRPr="00541F09">
        <w:t>the turning point in Madonna</w:t>
      </w:r>
      <w:r w:rsidR="00DD3BC3">
        <w:t>’s</w:t>
      </w:r>
      <w:r w:rsidR="008E5616" w:rsidRPr="00541F09">
        <w:t xml:space="preserve"> career. This </w:t>
      </w:r>
      <w:r w:rsidR="00DD3BC3">
        <w:t xml:space="preserve">claim comes </w:t>
      </w:r>
      <w:r w:rsidR="008E5616" w:rsidRPr="00541F09">
        <w:t>from the fact that the icon sound of Madonna changed significantly through this song. It introduced</w:t>
      </w:r>
      <w:r w:rsidR="00DD3BC3">
        <w:t xml:space="preserve"> a re-invention of her old music</w:t>
      </w:r>
      <w:bookmarkStart w:id="0" w:name="_GoBack"/>
      <w:bookmarkEnd w:id="0"/>
      <w:r w:rsidR="008E5616" w:rsidRPr="00541F09">
        <w:t xml:space="preserve"> to depict the transformation from a “</w:t>
      </w:r>
      <w:r w:rsidR="008E5616" w:rsidRPr="00541F09">
        <w:rPr>
          <w:i/>
        </w:rPr>
        <w:t>simple blaring dance-pop to the rich, fully rounded pop</w:t>
      </w:r>
      <w:r w:rsidR="00F649AE" w:rsidRPr="00541F09">
        <w:t>” (Holden, 1989</w:t>
      </w:r>
      <w:r w:rsidR="008E5616" w:rsidRPr="00541F09">
        <w:t xml:space="preserve">). Her ability to use liturgical words as part of the lyrics of the sing provided string evidence that pointed to the singer as being of tremendous songwriting abilities. Her ability to create a mix of the sacred and the profane marked the climax </w:t>
      </w:r>
      <w:r w:rsidR="008E5616" w:rsidRPr="00541F09">
        <w:lastRenderedPageBreak/>
        <w:t xml:space="preserve">of Madonna triumph as a catchy and sensational artist. These responses disregarded the controversial message that the song portrays. </w:t>
      </w:r>
    </w:p>
    <w:p w:rsidR="008E5616" w:rsidRPr="00541F09" w:rsidRDefault="008E5616" w:rsidP="00E250F4">
      <w:pPr>
        <w:spacing w:line="480" w:lineRule="auto"/>
        <w:ind w:firstLine="720"/>
      </w:pPr>
      <w:r w:rsidRPr="00541F09">
        <w:t>Criticism against this piece of art depict it has deserving every bit of the curiosity that it generated (</w:t>
      </w:r>
      <w:r w:rsidR="00541F09" w:rsidRPr="00541F09">
        <w:t>Taraborrelli, 2002</w:t>
      </w:r>
      <w:r w:rsidRPr="00541F09">
        <w:t xml:space="preserve">). </w:t>
      </w:r>
      <w:r w:rsidR="00541F09" w:rsidRPr="00541F09">
        <w:t xml:space="preserve">This statement could not be any truer as the plot of the story line was forced to fit into the realm of religion instead creating chaos. This is as evidenced by the first vision of the artist who wanted to use this song as a way to shine a light to the ideals of racism and racial discrimination that was ongoing during that time. This was to be actualized through the visualization of an interracial couple who fight all odds to be together in a world that is not permitting, but seeing that her song said something totally different, she decided to put this story in the context of religion and this little experiment of theirs exploded in their faces: creating one such huge controversy that is hard to look past. </w:t>
      </w:r>
    </w:p>
    <w:p w:rsidR="00DE2DD8" w:rsidRPr="0023062B" w:rsidRDefault="00DE2DD8" w:rsidP="00D66E47">
      <w:pPr>
        <w:spacing w:line="480" w:lineRule="auto"/>
        <w:jc w:val="center"/>
        <w:rPr>
          <w:b/>
        </w:rPr>
      </w:pPr>
      <w:r w:rsidRPr="0023062B">
        <w:rPr>
          <w:b/>
        </w:rPr>
        <w:t xml:space="preserve">Reflection </w:t>
      </w:r>
      <w:r w:rsidR="00D4029F" w:rsidRPr="0023062B">
        <w:rPr>
          <w:b/>
        </w:rPr>
        <w:t>(Metacognition)</w:t>
      </w:r>
    </w:p>
    <w:p w:rsidR="00DE2DD8" w:rsidRPr="00541F09" w:rsidRDefault="00DE2DD8" w:rsidP="00E250F4">
      <w:pPr>
        <w:spacing w:line="480" w:lineRule="auto"/>
        <w:ind w:firstLine="720"/>
      </w:pPr>
      <w:r w:rsidRPr="00541F09">
        <w:t>I chose this work because of its ability to inspire a response from the Catholic Church which was actualized through the Vatican’s condemnation of the video</w:t>
      </w:r>
      <w:r w:rsidR="005C7AFA" w:rsidRPr="00541F09">
        <w:t xml:space="preserve"> as making use of blasphemous Christian imagery to the extent of the Pope asking Christians in Italy to boycott the artist altogether</w:t>
      </w:r>
      <w:r w:rsidRPr="00541F09">
        <w:t>. This is one music video that had the families and other religious groups protesting against it being broadcasted</w:t>
      </w:r>
      <w:r w:rsidR="005C7AFA" w:rsidRPr="00541F09">
        <w:t xml:space="preserve"> on motivation from the Church</w:t>
      </w:r>
      <w:r w:rsidRPr="00541F09">
        <w:t xml:space="preserve">. In line with this, it has been banned from YouTube banned and in some other countries.  </w:t>
      </w:r>
    </w:p>
    <w:p w:rsidR="005C7AFA" w:rsidRPr="00541F09" w:rsidRDefault="005C7AFA" w:rsidP="00E250F4">
      <w:pPr>
        <w:spacing w:line="480" w:lineRule="auto"/>
        <w:ind w:firstLine="720"/>
      </w:pPr>
      <w:r w:rsidRPr="00541F09">
        <w:t xml:space="preserve">Through the course of this analysis, my understanding and thinking of this work has remained constant in that I consider this work a big controversy. During the course of my analysis I have come to dislike the kind of imagery that was used in the production of this video as it mocks the </w:t>
      </w:r>
      <w:r w:rsidR="000A5A20" w:rsidRPr="00541F09">
        <w:t>ideals and tea</w:t>
      </w:r>
      <w:r w:rsidRPr="00541F09">
        <w:t xml:space="preserve">chings of the church and especially those of the Catholic Church. </w:t>
      </w:r>
      <w:r w:rsidRPr="00541F09">
        <w:lastRenderedPageBreak/>
        <w:t xml:space="preserve">My thinking about the work has changed to one of total dislike for this production and the ideals of the message that it demonstrated by this video. </w:t>
      </w:r>
    </w:p>
    <w:p w:rsidR="005C7AFA" w:rsidRPr="00541F09" w:rsidRDefault="005C7AFA" w:rsidP="00E250F4">
      <w:pPr>
        <w:spacing w:line="480" w:lineRule="auto"/>
        <w:ind w:firstLine="720"/>
      </w:pPr>
      <w:r w:rsidRPr="00541F09">
        <w:t>The analysis that I have written is important as it will help other to have a better understanding of why this work by Madonna is concerned a controversy in itself. Reflecting on what I have written and the stance and choices that I have assumed t</w:t>
      </w:r>
      <w:r w:rsidR="007F2306" w:rsidRPr="00541F09">
        <w:t xml:space="preserve">hroughout this research, I </w:t>
      </w:r>
      <w:r w:rsidRPr="00541F09">
        <w:t>wou</w:t>
      </w:r>
      <w:r w:rsidR="007F2306" w:rsidRPr="00541F09">
        <w:t>l</w:t>
      </w:r>
      <w:r w:rsidRPr="00541F09">
        <w:t xml:space="preserve">d like to affirm that my position is as </w:t>
      </w:r>
      <w:r w:rsidR="007F2306" w:rsidRPr="00541F09">
        <w:t>inspired</w:t>
      </w:r>
      <w:r w:rsidRPr="00541F09">
        <w:t xml:space="preserve"> by the fact that I am  staunch Christian and one brought up in a Christian family. I am very familiar with the teachings and imagery used in by the Church and </w:t>
      </w:r>
      <w:r w:rsidR="007F2306" w:rsidRPr="00541F09">
        <w:t>especially</w:t>
      </w:r>
      <w:r w:rsidRPr="00541F09">
        <w:t xml:space="preserve"> the Catholic Church, which has been the foundation on which I justify </w:t>
      </w:r>
      <w:r w:rsidR="007F2306" w:rsidRPr="00541F09">
        <w:t xml:space="preserve">what I have written and why I made the choices that I made throughout this process. </w:t>
      </w:r>
    </w:p>
    <w:p w:rsidR="00E250F4" w:rsidRDefault="00E250F4">
      <w:r>
        <w:br w:type="page"/>
      </w:r>
    </w:p>
    <w:p w:rsidR="00541F09" w:rsidRPr="00D66E47" w:rsidRDefault="00541F09" w:rsidP="00D66E47">
      <w:pPr>
        <w:spacing w:line="480" w:lineRule="auto"/>
        <w:jc w:val="center"/>
        <w:rPr>
          <w:b/>
        </w:rPr>
      </w:pPr>
      <w:r w:rsidRPr="00D66E47">
        <w:rPr>
          <w:b/>
        </w:rPr>
        <w:lastRenderedPageBreak/>
        <w:t>References</w:t>
      </w:r>
    </w:p>
    <w:p w:rsidR="00541F09" w:rsidRPr="00541F09" w:rsidRDefault="00541F09" w:rsidP="00526B59">
      <w:pPr>
        <w:spacing w:line="480" w:lineRule="auto"/>
        <w:ind w:left="720" w:hanging="720"/>
      </w:pPr>
      <w:r w:rsidRPr="00541F09">
        <w:t xml:space="preserve">Holden, S. (1989). Madonna Re-Creates Herself – Again. </w:t>
      </w:r>
      <w:r w:rsidRPr="00541F09">
        <w:rPr>
          <w:i/>
        </w:rPr>
        <w:t>The New York Times</w:t>
      </w:r>
      <w:r w:rsidRPr="00541F09">
        <w:t>, pp. 4-6</w:t>
      </w:r>
    </w:p>
    <w:p w:rsidR="00541F09" w:rsidRPr="00541F09" w:rsidRDefault="00541F09" w:rsidP="00526B59">
      <w:pPr>
        <w:spacing w:line="480" w:lineRule="auto"/>
        <w:ind w:left="720" w:hanging="720"/>
      </w:pPr>
      <w:r w:rsidRPr="00541F09">
        <w:t xml:space="preserve">McGaha, J. (2015). Popular Culture &amp; Globalization. </w:t>
      </w:r>
      <w:r w:rsidRPr="00541F09">
        <w:rPr>
          <w:i/>
        </w:rPr>
        <w:t>Multicultural Education</w:t>
      </w:r>
      <w:r w:rsidRPr="00541F09">
        <w:t>, 23(1)</w:t>
      </w:r>
    </w:p>
    <w:p w:rsidR="00541F09" w:rsidRPr="00541F09" w:rsidRDefault="00541F09" w:rsidP="00526B59">
      <w:pPr>
        <w:spacing w:line="480" w:lineRule="auto"/>
        <w:ind w:left="720" w:hanging="720"/>
      </w:pPr>
      <w:r w:rsidRPr="00541F09">
        <w:t xml:space="preserve">Madonna (2009 October 26). </w:t>
      </w:r>
      <w:r w:rsidRPr="00541F09">
        <w:rPr>
          <w:i/>
        </w:rPr>
        <w:t>Madonna – Like a Prayer [ONLINE].</w:t>
      </w:r>
      <w:r w:rsidRPr="00541F09">
        <w:t xml:space="preserve"> Retrieved </w:t>
      </w:r>
      <w:hyperlink r:id="rId6" w:history="1">
        <w:r w:rsidRPr="00541F09">
          <w:rPr>
            <w:rStyle w:val="Hyperlink"/>
          </w:rPr>
          <w:t>https://www.youtube.com/watch?v=79fzeNUqQbQ</w:t>
        </w:r>
      </w:hyperlink>
    </w:p>
    <w:p w:rsidR="00541F09" w:rsidRPr="00541F09" w:rsidRDefault="00541F09" w:rsidP="00526B59">
      <w:pPr>
        <w:spacing w:line="480" w:lineRule="auto"/>
        <w:ind w:left="720" w:hanging="720"/>
      </w:pPr>
      <w:r w:rsidRPr="00541F09">
        <w:t xml:space="preserve">Taraborrelli, R. J. (2002). </w:t>
      </w:r>
      <w:r w:rsidRPr="00541F09">
        <w:rPr>
          <w:i/>
        </w:rPr>
        <w:t>Madonna: An Intimate Biography</w:t>
      </w:r>
      <w:r w:rsidRPr="00541F09">
        <w:t xml:space="preserve">. Simon &amp; Schuster. </w:t>
      </w:r>
    </w:p>
    <w:p w:rsidR="00541F09" w:rsidRPr="00541F09" w:rsidRDefault="00541F09" w:rsidP="00526B59">
      <w:pPr>
        <w:spacing w:line="480" w:lineRule="auto"/>
        <w:ind w:left="720" w:hanging="720"/>
      </w:pPr>
      <w:r w:rsidRPr="00541F09">
        <w:t xml:space="preserve">West, G. (2013). </w:t>
      </w:r>
      <w:r w:rsidRPr="00541F09">
        <w:rPr>
          <w:i/>
        </w:rPr>
        <w:t>So, what is Pop Culture, You Ask?</w:t>
      </w:r>
      <w:r w:rsidRPr="00541F09">
        <w:t xml:space="preserve"> Retrieved from </w:t>
      </w:r>
      <w:hyperlink r:id="rId7" w:history="1">
        <w:r w:rsidRPr="00541F09">
          <w:rPr>
            <w:rStyle w:val="Hyperlink"/>
          </w:rPr>
          <w:t>http://mrpopculture.com/what-is-pop-culture</w:t>
        </w:r>
      </w:hyperlink>
    </w:p>
    <w:sectPr w:rsidR="00541F09" w:rsidRPr="00541F09" w:rsidSect="00D5520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45D9" w:rsidRDefault="00B245D9" w:rsidP="00541F09">
      <w:pPr>
        <w:spacing w:after="0" w:line="240" w:lineRule="auto"/>
      </w:pPr>
      <w:r>
        <w:separator/>
      </w:r>
    </w:p>
  </w:endnote>
  <w:endnote w:type="continuationSeparator" w:id="1">
    <w:p w:rsidR="00B245D9" w:rsidRDefault="00B245D9" w:rsidP="00541F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45D9" w:rsidRDefault="00B245D9" w:rsidP="00541F09">
      <w:pPr>
        <w:spacing w:after="0" w:line="240" w:lineRule="auto"/>
      </w:pPr>
      <w:r>
        <w:separator/>
      </w:r>
    </w:p>
  </w:footnote>
  <w:footnote w:type="continuationSeparator" w:id="1">
    <w:p w:rsidR="00B245D9" w:rsidRDefault="00B245D9" w:rsidP="00541F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9353429"/>
      <w:docPartObj>
        <w:docPartGallery w:val="Page Numbers (Top of Page)"/>
        <w:docPartUnique/>
      </w:docPartObj>
    </w:sdtPr>
    <w:sdtEndPr>
      <w:rPr>
        <w:noProof/>
      </w:rPr>
    </w:sdtEndPr>
    <w:sdtContent>
      <w:p w:rsidR="00541F09" w:rsidRDefault="00D55209">
        <w:pPr>
          <w:pStyle w:val="Header"/>
          <w:jc w:val="right"/>
        </w:pPr>
        <w:r>
          <w:fldChar w:fldCharType="begin"/>
        </w:r>
        <w:r w:rsidR="00541F09">
          <w:instrText xml:space="preserve"> PAGE   \* MERGEFORMAT </w:instrText>
        </w:r>
        <w:r>
          <w:fldChar w:fldCharType="separate"/>
        </w:r>
        <w:r w:rsidR="00D66E47">
          <w:rPr>
            <w:noProof/>
          </w:rPr>
          <w:t>1</w:t>
        </w:r>
        <w:r>
          <w:rPr>
            <w:noProof/>
          </w:rPr>
          <w:fldChar w:fldCharType="end"/>
        </w:r>
      </w:p>
    </w:sdtContent>
  </w:sdt>
  <w:p w:rsidR="00541F09" w:rsidRDefault="00541F0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50E88"/>
    <w:rsid w:val="000079DD"/>
    <w:rsid w:val="000A5A20"/>
    <w:rsid w:val="001E08F0"/>
    <w:rsid w:val="0023062B"/>
    <w:rsid w:val="00252C1F"/>
    <w:rsid w:val="00275FE4"/>
    <w:rsid w:val="003B7EF7"/>
    <w:rsid w:val="00420909"/>
    <w:rsid w:val="00526B59"/>
    <w:rsid w:val="00541F09"/>
    <w:rsid w:val="005C7AFA"/>
    <w:rsid w:val="00752EE7"/>
    <w:rsid w:val="007D641A"/>
    <w:rsid w:val="007F2306"/>
    <w:rsid w:val="008B5A8E"/>
    <w:rsid w:val="008E5616"/>
    <w:rsid w:val="008F143B"/>
    <w:rsid w:val="00A348EB"/>
    <w:rsid w:val="00A827D7"/>
    <w:rsid w:val="00B16B30"/>
    <w:rsid w:val="00B245D9"/>
    <w:rsid w:val="00B35763"/>
    <w:rsid w:val="00B40DF1"/>
    <w:rsid w:val="00C26F12"/>
    <w:rsid w:val="00C50E88"/>
    <w:rsid w:val="00D4029F"/>
    <w:rsid w:val="00D55209"/>
    <w:rsid w:val="00D66E47"/>
    <w:rsid w:val="00D81033"/>
    <w:rsid w:val="00DD3BC3"/>
    <w:rsid w:val="00DD47EA"/>
    <w:rsid w:val="00DE2DD8"/>
    <w:rsid w:val="00E250F4"/>
    <w:rsid w:val="00EF394B"/>
    <w:rsid w:val="00F649AE"/>
    <w:rsid w:val="00F931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2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F09"/>
    <w:rPr>
      <w:color w:val="0000FF" w:themeColor="hyperlink"/>
      <w:u w:val="single"/>
    </w:rPr>
  </w:style>
  <w:style w:type="paragraph" w:styleId="Header">
    <w:name w:val="header"/>
    <w:basedOn w:val="Normal"/>
    <w:link w:val="HeaderChar"/>
    <w:uiPriority w:val="99"/>
    <w:unhideWhenUsed/>
    <w:rsid w:val="00541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F09"/>
  </w:style>
  <w:style w:type="paragraph" w:styleId="Footer">
    <w:name w:val="footer"/>
    <w:basedOn w:val="Normal"/>
    <w:link w:val="FooterChar"/>
    <w:uiPriority w:val="99"/>
    <w:unhideWhenUsed/>
    <w:rsid w:val="00541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F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F09"/>
    <w:rPr>
      <w:color w:val="0000FF" w:themeColor="hyperlink"/>
      <w:u w:val="single"/>
    </w:rPr>
  </w:style>
  <w:style w:type="paragraph" w:styleId="Header">
    <w:name w:val="header"/>
    <w:basedOn w:val="Normal"/>
    <w:link w:val="HeaderChar"/>
    <w:uiPriority w:val="99"/>
    <w:unhideWhenUsed/>
    <w:rsid w:val="00541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F09"/>
  </w:style>
  <w:style w:type="paragraph" w:styleId="Footer">
    <w:name w:val="footer"/>
    <w:basedOn w:val="Normal"/>
    <w:link w:val="FooterChar"/>
    <w:uiPriority w:val="99"/>
    <w:unhideWhenUsed/>
    <w:rsid w:val="00541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F0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mrpopculture.com/what-is-pop-cultu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79fzeNUqQbQ"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9</Pages>
  <Words>1970</Words>
  <Characters>11233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11</cp:revision>
  <dcterms:created xsi:type="dcterms:W3CDTF">2020-04-02T15:15:00Z</dcterms:created>
  <dcterms:modified xsi:type="dcterms:W3CDTF">2020-04-02T20:34:00Z</dcterms:modified>
</cp:coreProperties>
</file>